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-1130934</wp:posOffset>
                </wp:positionV>
                <wp:extent cx="1114425" cy="11811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05.75pt;margin-top:-89.05pt;width:8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□</w:t>
            </w:r>
            <w:r w:rsidR="0048142F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20E47" w:rsidRDefault="00420E47" w:rsidP="00420E47">
            <w:r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ＭＳ 明朝" w:eastAsia="ＭＳ 明朝" w:hAnsi="ＭＳ 明朝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F40B15">
              <w:t>7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F40B15">
              <w:rPr>
                <w:rFonts w:asciiTheme="majorHAnsi" w:eastAsiaTheme="majorHAnsi" w:hAnsiTheme="majorHAnsi"/>
              </w:rPr>
              <w:t>29</w:t>
            </w:r>
            <w:r w:rsidR="0048142F" w:rsidRPr="0048142F">
              <w:rPr>
                <w:rFonts w:asciiTheme="majorHAnsi" w:eastAsiaTheme="majorHAnsi" w:hAnsiTheme="majorHAnsi"/>
              </w:rPr>
              <w:t>-</w:t>
            </w:r>
            <w:r w:rsidR="00F40B15">
              <w:rPr>
                <w:rFonts w:asciiTheme="majorHAnsi" w:eastAsiaTheme="majorHAnsi" w:hAnsiTheme="majorHAnsi"/>
              </w:rPr>
              <w:t>8</w:t>
            </w:r>
            <w:r w:rsidR="0048142F" w:rsidRPr="0048142F">
              <w:rPr>
                <w:rFonts w:asciiTheme="majorHAnsi" w:eastAsiaTheme="majorHAnsi" w:hAnsiTheme="majorHAnsi"/>
              </w:rPr>
              <w:t>/</w:t>
            </w:r>
            <w:r w:rsidR="00F40B15">
              <w:rPr>
                <w:rFonts w:asciiTheme="majorHAnsi" w:eastAsiaTheme="majorHAnsi" w:hAnsiTheme="majorHAnsi"/>
              </w:rPr>
              <w:t>8</w:t>
            </w:r>
            <w:r>
              <w:t>).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ＭＳ 明朝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ＭＳ 明朝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7C" w:rsidRDefault="0073337C" w:rsidP="008F1E29">
      <w:pPr>
        <w:spacing w:after="0" w:line="240" w:lineRule="auto"/>
      </w:pPr>
      <w:r>
        <w:separator/>
      </w:r>
    </w:p>
  </w:endnote>
  <w:end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Batang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7C" w:rsidRDefault="0073337C" w:rsidP="008F1E29">
      <w:pPr>
        <w:spacing w:after="0" w:line="240" w:lineRule="auto"/>
      </w:pPr>
      <w:r>
        <w:separator/>
      </w:r>
    </w:p>
  </w:footnote>
  <w:foot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BF2" w:rsidRDefault="00756A5B" w:rsidP="00CF0BF2">
    <w:pPr>
      <w:pStyle w:val="a3"/>
      <w:spacing w:line="240" w:lineRule="auto"/>
      <w:ind w:firstLineChars="600" w:firstLine="1320"/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ja-JP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創英角ｺﾞｼｯｸUB" w:eastAsia="ＭＳ 明朝" w:hAnsi="HGS創英角ｺﾞｼｯｸ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International </w:t>
    </w:r>
    <w:r w:rsidR="00530965">
      <w:rPr>
        <w:rFonts w:ascii="HGS創英角ｺﾞｼｯｸUB" w:eastAsia="HGS創英角ｺﾞｼｯｸUB" w:hAnsi="HGS創英角ｺﾞｼｯｸUB" w:cs="Calibri" w:hint="eastAsia"/>
        <w:b/>
        <w:color w:val="215868" w:themeColor="accent5" w:themeShade="80"/>
        <w:kern w:val="0"/>
        <w:sz w:val="32"/>
        <w:szCs w:val="32"/>
        <w:lang w:eastAsia="ja-JP"/>
      </w:rPr>
      <w:t>Summer</w:t>
    </w:r>
    <w:r w:rsidR="00CD7F21">
      <w:rPr>
        <w:rFonts w:ascii="HGS創英角ｺﾞｼｯｸUB" w:eastAsia="HGS創英角ｺﾞｼｯｸUB" w:hAnsi="HGS創英角ｺﾞｼｯｸ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創英角ｺﾞｼｯｸUB" w:eastAsia="HGP創英角ｺﾞｼｯｸUB" w:hAnsi="HGP創英角ｺﾞｼｯｸ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30965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460CE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40B15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501A2A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D283-4455-4383-AE70-B51B725E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lim hayoung</cp:lastModifiedBy>
  <cp:revision>4</cp:revision>
  <cp:lastPrinted>2018-11-22T01:51:00Z</cp:lastPrinted>
  <dcterms:created xsi:type="dcterms:W3CDTF">2019-05-23T06:45:00Z</dcterms:created>
  <dcterms:modified xsi:type="dcterms:W3CDTF">2019-05-23T06:45:00Z</dcterms:modified>
</cp:coreProperties>
</file>